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5B60" w14:textId="0285CA40" w:rsidR="00140266" w:rsidRPr="00140266" w:rsidRDefault="00140266" w:rsidP="00662597">
      <w:pPr>
        <w:spacing w:line="30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4026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рактика 6. Стяжание восьм</w:t>
      </w:r>
      <w:r w:rsidR="00B97299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ричного явления синтеза реализаций восхождения каждого </w:t>
      </w:r>
      <w:r w:rsidR="000C56FD">
        <w:rPr>
          <w:rFonts w:ascii="Times New Roman" w:eastAsia="Calibri" w:hAnsi="Times New Roman" w:cs="Times New Roman"/>
          <w:sz w:val="24"/>
          <w:szCs w:val="24"/>
        </w:rPr>
        <w:t xml:space="preserve">от ядерной реализации до реализации ИВО </w:t>
      </w:r>
      <w:r>
        <w:rPr>
          <w:rFonts w:ascii="Times New Roman" w:eastAsia="Calibri" w:hAnsi="Times New Roman" w:cs="Times New Roman"/>
          <w:sz w:val="24"/>
          <w:szCs w:val="24"/>
        </w:rPr>
        <w:t>синтезом восьмерицы конфедеративности</w:t>
      </w:r>
      <w:r w:rsidR="000C56FD">
        <w:rPr>
          <w:rFonts w:ascii="Times New Roman" w:eastAsia="Calibri" w:hAnsi="Times New Roman" w:cs="Times New Roman"/>
          <w:sz w:val="24"/>
          <w:szCs w:val="24"/>
        </w:rPr>
        <w:t xml:space="preserve"> каждой из заявленных реализаций на стяжание Синтезом Жизни видами </w:t>
      </w:r>
      <w:r w:rsidR="00867C33">
        <w:rPr>
          <w:rFonts w:ascii="Times New Roman" w:eastAsia="Calibri" w:hAnsi="Times New Roman" w:cs="Times New Roman"/>
          <w:sz w:val="24"/>
          <w:szCs w:val="24"/>
        </w:rPr>
        <w:t>ядер</w:t>
      </w:r>
      <w:r w:rsidR="00B972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03A2FC" w14:textId="366AF2D3" w:rsidR="00662597" w:rsidRDefault="00552C47" w:rsidP="00662597">
      <w:pPr>
        <w:spacing w:line="30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в каждом из нас. Синтезируемся с Изначально Вышестоящими Аватарами Синтеза Кут Хуми Фаинь и возжигаем в каждом из нас наработанную четверицу от стяжания до реализации или нарабатываемую четверицу от стяжания до реализации возжигая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теле Владыки 67</w:t>
      </w:r>
      <w:r w:rsidR="00C80E94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(3</w:t>
      </w:r>
      <w:r w:rsidR="00C80E94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r w:rsid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рофессионального </w:t>
      </w:r>
      <w:r w:rsid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стяжённый 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 Синтеза Изначально Вышестоящего</w:t>
      </w:r>
      <w:r w:rsidR="00C80E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Отца в каждом из нас и в синтезе нас, и развёртываемся синтезом в профессиональной форме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Владыки, концентрируем синтез и переходим на 1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048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512</w:t>
      </w:r>
      <w:r w:rsidR="00C80E94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 синтезом 1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760</w:t>
      </w:r>
      <w:r w:rsidR="00C80E94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архетипа Изначально Вышестоящего 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Дома Изначально Вышестоящего Отца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ду</w:t>
      </w:r>
      <w:r w:rsidR="00D02343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мвиратно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стью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фиксируемся пред Изначально Вышестоящим Аватаром Синтеза Кут Хуми, стяжаем взаимо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организованность Синтеза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Вышестоящим Домом Изначально Вышестоящего Отца во владении третьей профессии Служащего Конфедерации, развёртываясь формой и уплотняясь Синтез Синтезом Изначально Вышестоящего Аватара Синтеза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Хуми,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пред Изначально Вышестоящим Аватаром Синтеза и возжигаемся деятельностью каждого из нас в развёртывании, прося Изначально Вышестоящего Аватара Синтеза Кут Хуми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вести восьмеричное явление синтеза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реализаци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восхождения каждого из нас от ядерной реализации до реализации Изначально Вышестоящего Отца синтезом восьмерицы </w:t>
      </w:r>
      <w:r w:rsidR="00662597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 каждой из заявленных реализаций на стяжание.</w:t>
      </w:r>
    </w:p>
    <w:p w14:paraId="2020A368" w14:textId="77777777" w:rsidR="00662597" w:rsidRDefault="00552C47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 заполняя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у Аватара 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а Кут Хуми девять 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ца и просим синтезировать в организации взрастающей деятельностью реализации каждого из нас конфедеративность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ю м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ножественности синтеза собою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заполняясь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ват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ром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уми, возжигаемся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интезом, синтезируемся с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тцом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 П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к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ышестоящему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тцу развёртываемся 1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662597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архетипа 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 Вышестоящего Дома Изначально Вышестоящего Отца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зале</w:t>
      </w:r>
      <w:r w:rsidR="00B6777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6625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65E6CE7" w14:textId="1CA30999" w:rsidR="00835F48" w:rsidRDefault="00B6777C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приветствуем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стяжаем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тца, прося преобразить каждого из нас и синтез нас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разработку конфедеративности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восьми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реализации восхождения каждым из нас от реализации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разработки конфедеративности данной реализации до ядерного восхождения ядерной реализации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34422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изни видами ядер</w:t>
      </w:r>
      <w:r w:rsidR="0034422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 к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аждым из нас и синтезом нас</w:t>
      </w:r>
      <w:r w:rsidR="0034422C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или обновить, или наделить преображением стяжаемого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позиции от развёртывания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интезом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выражения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интезом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явления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и фиксации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разработке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лужебной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 в росте профессии и профессионала 67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-м)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97299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рофессиональным </w:t>
      </w:r>
      <w:r w:rsidR="00B97299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031118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C36C198" w14:textId="526DD508" w:rsidR="00835F48" w:rsidRDefault="00031118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 синтезируя 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стяжаем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просим сотворить каждому из нас и синтезу нас Синтез явления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онфедеративности ядерной реализации синтеза в разрабатываемости 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ядрами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значальног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 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ядрами синтеза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 во всех видах субъядерно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ст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 синтеза огнеобразных, духообразных, светообразных, энергообразных явлений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ыражений и взаимосвязей конфедеративности, стяжая </w:t>
      </w:r>
      <w:r w:rsidR="00B972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 концентрацию 64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ядерных реализаций собою и каждому из нас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И, 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возжигаясь 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стяжаем конфедеративность ядерной реализации синтеза собою. </w:t>
      </w:r>
    </w:p>
    <w:p w14:paraId="6EEF38A5" w14:textId="032AB902" w:rsidR="00835F48" w:rsidRDefault="00552C47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 возжигаемся. Вот прям находим то, что мы говорили в эффекте настройки подготовки состояния, встраиваемся, возжигая ядерную жизнь, стяженн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ую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вчера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И,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вспыхиваем в активации ядерной жизни, </w:t>
      </w:r>
      <w:r w:rsidR="00140266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дерной реализации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интеза конфедеративност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множественности от постоянных ядер до явления синтеза ядер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осхождение ядерной реализации</w:t>
      </w:r>
      <w:r w:rsidR="008113F2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157EC34" w14:textId="7E65E35C" w:rsidR="00835F48" w:rsidRDefault="008113F2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 наделить каждого из нас 204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8-ю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фундаментальност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ями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 организации конфедеративности </w:t>
      </w:r>
      <w:r w:rsidR="00B94372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дерной реализации каждому из нас. И, возжигая, усваиваем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онфедеративный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 2048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фундаментальност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реализации в применённой выраженности физически. И вот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тца в процессе стяжания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аделить или сложить понимание разработок реализации той или иной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 стяжания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r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тцом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Т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 есть</w:t>
      </w:r>
      <w:r w:rsid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когда я стяжаю, я могу ещё вникать, погружаться и, запрашивая с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тцом, внутренне стремиться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асшифровать понимание той или иной реализации для себя, как это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B21E33" w14:textId="7075BA12" w:rsidR="00835F48" w:rsidRDefault="008113F2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возжигаясь </w:t>
      </w:r>
      <w:r w:rsidR="00B94372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дерной реализацией, и её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конфедеративность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изни, вспыхивая 204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8-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ю фундаментальност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ями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возжигаем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изни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идами ядер синтеза вот она какая-то, направляем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стоящему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тцу конфедеративность </w:t>
      </w:r>
      <w:r w:rsidR="00B94372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дерной реализации и, возжигаясь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уплотняем телесное явление ядер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вижения до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в </w:t>
      </w:r>
      <w:r w:rsidR="00B94372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дерной реализации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в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осхождени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тцом физически телесно, далее с применением синтеза в 204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8-ми-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рице фундаментальност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ей.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возжигаясь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фиксируем </w:t>
      </w:r>
      <w:r w:rsidR="00F10994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8113F2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F10994" w:rsidRPr="00F10994">
        <w:rPr>
          <w:rFonts w:ascii="Times New Roman" w:eastAsia="Calibri" w:hAnsi="Times New Roman" w:cs="Times New Roman"/>
          <w:sz w:val="24"/>
          <w:szCs w:val="24"/>
        </w:rPr>
        <w:t>,</w:t>
      </w:r>
      <w:r w:rsidR="00552C47" w:rsidRPr="00F10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вот можно сейчас сказать, что ядерная конфедеративность устоялась. Вот почувствуйте в теле есть такое явление однозначности. Вот этот процесс однозначен</w:t>
      </w:r>
      <w:r w:rsidR="00F10994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если нет сопереживания настройте себя, что вы</w:t>
      </w:r>
      <w:r w:rsid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стяжая познаете знакомитесь, то есть впервые входите в этот вид синтеза, но его и правда до этого не существовало</w:t>
      </w:r>
      <w:r w:rsidR="00F10994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8A02486" w14:textId="55D36F5C" w:rsidR="00BB772A" w:rsidRDefault="00F10994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стоящего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стяжаем явление синтеза, вхождения и развёртывания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еловеческой реализации, возжигая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изнь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еловеческой реализации каждого из нас и стяжаем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у И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онфедеративность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еловеческой реализации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осхождения каждого из нас человеком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одним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 2048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жизненност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и синтезом нас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входим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 здесь важное слово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применение физически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зафиксировать реализацию 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аждого из нас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>еловеческой реализации человека восхождением новой эпохи от синтеза 6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4-х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реализации </w:t>
      </w:r>
      <w:r w:rsidR="00706D6F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>еловека, синтезом в применении на организацию 32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жизненност</w:t>
      </w:r>
      <w:r w:rsidR="006F0FBE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F109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и синтеза нас и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возжигаем качественно количественный состав</w:t>
      </w:r>
      <w:r w:rsidR="006F0FBE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асыщенностью каждой жизненности</w:t>
      </w:r>
      <w:r w:rsidR="006F0FBE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интезфизично </w:t>
      </w:r>
      <w:r w:rsidR="006F0FBE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возжигая насыщенность жизненност</w:t>
      </w:r>
      <w:r w:rsidR="006F0FBE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конфедеративности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еловеческой реализации. И вот пробуем, прям устремляемся пред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 связать, синтезировать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у, или спечь как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читель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интеза, или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ладыка 67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жизненность ракурса вида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еловеческой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реализации в той космической изначальности,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уть которой конфедеративно нами или применяется, или практикуется</w:t>
      </w:r>
      <w:r w:rsidR="009C072B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835F4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ли начинает разрабатываться</w:t>
      </w:r>
      <w:r w:rsidR="009C072B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477BA6E" w14:textId="135FC4FF" w:rsidR="00BB772A" w:rsidRDefault="009C072B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И,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возжигаемся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тцом.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просим преобразить каждого из нас и синтез нас. Вмещаем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второй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фрагмент конфедеративности человеческой реализации каждого из нас. Синтезируемся с Хум Изначально Вышестоящего Отца и стяжаем реализацию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ерархическую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и просим синтезировать конфедеративность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ерархической реализации каждого из нас синтезом внутренней смены подтвержд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нности любых восхождений иерархичного в каждом из нас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иерархичност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физическом выражении конфедеративно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2048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ь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иерархичност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реализовать явление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изн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ерархичност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ями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C49812D" w14:textId="30F4B2ED" w:rsidR="007E1E4D" w:rsidRDefault="009C072B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развёртывание космического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освящённого и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ути космического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освящённого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ерархической реализации, и, заполняясь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тцом, встраиваемся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от в этот вырабатываемый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иерархичност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ями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устремляемся зафиксировать, обновляясь, прося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возжечь в каждом из нас потенциал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осмического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освящённого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иерархичност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ях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конфедеративность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прося возжечь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огнитивность как внутренняя разработанность насыщенности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интезами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и, прося возжечь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реативность ракурсом от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деи до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 в физическом применении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 любых процессов, за которые мы устремляемся, берёмся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тца, конфедеративность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ерархической реализации, возжигаемся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вспыхиваем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интезом, синтезируемся с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просим ввести нас в явление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олномочной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еализации, стяжая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восхождение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олномочного,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вления 2048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олномочий и их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онфедеративного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ежду собою в 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одном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полномочий, каждым из нас, которые мы смогли выразить или зафиксировать на момент стяжания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706D6F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явление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осмической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изни видами </w:t>
      </w:r>
      <w:r w:rsidR="00BB772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олномочий, конфедеративность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олномочий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реализации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олномочного восхождением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 и, возжигаясь, встраиваемся в 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олномочную реализацию собою и вот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пробуем пред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 возжечь вот тот вид полномочий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т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вид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олномочной реализации, который у нас вот действует. От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ватара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ладыки в этих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64-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позициях до явления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еловека. И возжигаемся, прося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 актуализировать все накопления, все виды осуществлённых подготовок, стяжаний, усвоений, разработок каждого из нас в усилении, конфедеративность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гней и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т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ой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олномочной реализации, на которую мы с вами доступны, или просто явление от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еловека до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или с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ерархическим видом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интеза, или с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9F2829">
        <w:rPr>
          <w:rFonts w:ascii="Times New Roman" w:eastAsia="Calibri" w:hAnsi="Times New Roman" w:cs="Times New Roman"/>
          <w:i/>
          <w:iCs/>
          <w:sz w:val="24"/>
          <w:szCs w:val="24"/>
        </w:rPr>
        <w:t>вдивным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видом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интеза, или с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 в 6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4-х-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рице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олномочной реализации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возжигаясь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тцом, пресинтезир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уемся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интезом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озжигая конфедеративность 2048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гней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олномочной реализации, возжигаемся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 стяжаем конфедеративность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интезной реализации каждому из нас и синтезу нас. И просим обновление синтеза явления,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интезной реализации разработать концентрацию синтезно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стяжая 2048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-мь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синтезно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стей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конфедеративность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интезной реализации каждому из нас в существовании, выражении физически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еми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жизненными выражениями вида синтез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ностей, возжигая Жизнь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интезную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 и в синтезе нас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И,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возжигаемся восхождением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Ж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изни синтезно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стью 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аждого из нас и синтеза нас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устремляемся вместить, зафиксировать, может быть, осознать ту концентрацию синтезного или т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стяжание синтезного, которое фиксирует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ышестоящий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тец в 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ворении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озжигаемся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тцом. Синтезируемся с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 и просим в действующей достигнутой разработанности синтез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ности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возжечь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деятельностью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тве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тстве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нности</w:t>
      </w:r>
      <w:r w:rsidR="008C251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явления 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ечного 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190DF5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стоящего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 в вечной жизни, которую мы вчера стяжали как итоговое явление синтеза. 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Чтобы синтезность 2048-ю её выражениями синтезностей р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еализовалась в каждом из нас. И просим определить или развить качественно количественный состав синтез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ностей в осуществлении синтезфизической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реализации и реализованности той реальности действия, в которой действуем мы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1E4D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интезной реализаци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конфедеративн</w:t>
      </w:r>
      <w:r w:rsidR="001A4B0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о. </w:t>
      </w:r>
    </w:p>
    <w:p w14:paraId="6553D384" w14:textId="479D8D58" w:rsidR="003B1D6F" w:rsidRDefault="001A4B0A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 в поддержке с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значальным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Хуми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стяжаем итогово конфедеративность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интезной реализации, возжигаемся ею, синтезируемся с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реализацию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олномочного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стяжая конфедеративность синтез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восхождения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каждым из нас и, возжигаясь, синтезируемся с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шестоящего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вспыхиваем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одной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должностей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я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вление которого и наделение которого есть у нас в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утверждённого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Аватаром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уми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озжигаемся ею и стяжаем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реализацию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 видами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реализованности должностной деятельности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ажд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из нас и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синтезом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нас в конфедеративности синтеза и вот тут вот, конкретно зная свою должность, ваша конфедеративность по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гню должности. Там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 у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главы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подразделения. Синтез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оли у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ватарессы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кадемии или у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ватара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кадемии и, заполняясь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значальн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 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развёртываем конфедеративность порядка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олномочности. Вот тут, наверное, из всех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гней, но дальше посмотрим из всех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гней самое яркое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роживание конфедеративности, потому что вам конкретно знаком вид синтеза вашей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 он разливается по телу и фиксирует уже основу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реализованности деятельностью хоть какой, но она у вас есть, вот эта конфедеративность. И вот заполняемся, просим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значально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Выше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возжечь и обучить нас этой конфедеративности. Синтезируемся с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 и просим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в реализации этого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зафиксировать ракурсом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уть применения космического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чител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я. И,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лужение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онфедеративность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космического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чителя на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ути восхождения им. И вот внутренне устремляемся даже просто осознать восхождение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олжностной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олномочность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 и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 это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гонь этого восхождения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="00552C47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Конфедеративный. </w:t>
      </w:r>
    </w:p>
    <w:p w14:paraId="103FA668" w14:textId="3680EAF1" w:rsidR="00B733A8" w:rsidRPr="00C80E94" w:rsidRDefault="00552C47" w:rsidP="00C80E94">
      <w:pPr>
        <w:spacing w:line="257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Возжигаемся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значально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Вышестоящим 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тцом. Вот прям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уми говорит, побудьте, чтобы вы конфедеративность, так скажем, познали через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олномочную реализацию ракурс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ом.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Синтезируемся с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 и просим явить определение введение развёртывания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реализации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ватара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уми в конфедеративности Пути восхождения космического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ладыки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лужения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конфедеративность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ват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уми внутренний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каждым из нас и возжигаясь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страиваемся в организацию синтеза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еализаци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значального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ватара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уми каждым из нас и синтезом нас. Вспыхиваем сопряжённостью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интезо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онфедеративности с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ват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Ху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вления концентрации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седьмого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выражения цельной жизни реализации каждого из нас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осхождения внутреннего явления пред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тцом, стяж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нности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ела каждой реализации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выражения того или иного космического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ути и стяжаем конфедеративность в явлении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реализации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р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азработанной и оформленной цельной жизнью с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каждым из нас и собою и, возжигаясь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тцом, стяжаем утончённость 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видов восхождений реализациями новой эпохи. И просим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развернуть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осхождения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онфедеративности и направить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уть каждого вида реализации на умение жить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тца, развивающимся управлением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владением</w:t>
      </w:r>
      <w:r w:rsidR="00C70419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освоением реализации </w:t>
      </w:r>
      <w:r w:rsidR="003B1D6F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онфедеративность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ю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синтезируемся с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Хум 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тца, стяжаем наделение фиксации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озидательной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онфедеративности в каждом и кажд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из нас </w:t>
      </w:r>
      <w:r w:rsidR="000740BA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онфедеративной реализацией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заполняясь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тцом. Вот сейчас из зала ещё не уходим, просто устремитесь направить вот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восемь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действующих конфедеративност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созидание которых оно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одно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всю эту восьмерицу развёртывается телом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акой хороший творящий процесс, который подкреплён стяжанием до </w:t>
      </w:r>
      <w:r w:rsidR="00C3081A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выводит на исполнение. И можете посмотреть на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тца, пообщаться с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тцом, уточнить какие-то вопросы, либо, может быть, определения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дения, которые вас сейчас интересуют с точки зрения реализаци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возжигаемся ответом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или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ловом, если услышали, или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гнём и возжигаем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пособности и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словия возможности разных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онстант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онфедеративного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интеза восхождений реализациями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тцом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ажд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м из нас и синтезом нас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. И,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вспыхиваем постоянством, исполняя, реализуя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Сл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ужением, возжигаясь в профессии формой профессии, и вот созидание возжигаем в форме 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ладыки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рофессионализируя подготовки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разработанности, восхождения каждой из реализаций физически. Вот попробуйте это сложить собой физически. И возжигаемся. То есть тем, что сейчас достигли. Попробуйте, может быть, даже осознать, то есть какой из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восьми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огней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ыл самый такой для вас понимаемый, яркий, чёткий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 достижение нового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том состоянии или эталонирования, или сто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пирования, или фиксации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ома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с точки зрения системности восприятия и благодаря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озвращаемся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лужением восьмью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реализациями конфедеративности, выражая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олю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тца каждым из нас космическим 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утём в реализации возожженн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ой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сейчас и напрямую физически развёртываясь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ыражаем в начале 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озидание каждым из нас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вот тем объёмом конфедеративности, реализации, которую достигли, и направляем весь процесс стяжания как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лужения в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ышестоящий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ом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A14F86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тца. Вот попробуйте сейчас почувствовать физически, когда, эманируя, вернувшись в физическую реализацию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ы направляем вс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стяжённое </w:t>
      </w:r>
      <w:r w:rsidR="006C4F63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 возо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жжённое в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сопереживая конкретный механизм роста по итогам стяжания, развёртывая 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в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выражая то, что вы сейчас исполнили стяжанием вот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стоящий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ом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тц</w:t>
      </w:r>
      <w:r w:rsidR="0084083C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подразделении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Самара,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озжигая ту объективную реализацию, которую подтвердили, сопережили, стяжали с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стоящим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тцом в конфедеративности, в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стоящий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стоящ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его Отца,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можно почувствовать как подразделение</w:t>
      </w:r>
      <w:r w:rsidR="00856BF0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ну так скажу, внутренне укрепилось в основополагающести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ого явления, которое выразилось конфедеративность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просто, ну, сопереживание такое, да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нет, далее в подразделени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рофессионального 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интеза. И тут мы можем сконцентрироваться на явлении такого первоосновност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когда во все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лужения каждого из нас, вот, участника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направляем концентрацию синтеза тех явлений, процессов, которые существуют в реализации каждого из нас. Отец на них дал синтез. Направляем в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по итогам направляем синтез в исполнении для привлечения внутреннего синтеза уже в реализации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 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каждого. С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одной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стороны, мы развёртываем синтез. С другой стороны, мы утверждаем, что мы, когда развёртываем синтез в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каждого, мы привлекаем к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ту применённую реализацию из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восьми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, которая у нас физически действует в её конфедеративности созидания. И вот</w:t>
      </w:r>
      <w:r w:rsidR="005A154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попробуйте заполнить Сферы оболочек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каждого, в особенности то, что мы вчера говорили, уделяя внимание 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шести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сферам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оболоч</w:t>
      </w:r>
      <w:r w:rsidR="002519C8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ек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конфедеративности от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до </w:t>
      </w:r>
      <w:r w:rsidR="00B37961"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519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целом внутри вокруг вас, хотела сказать внутри вас, вокруг вас. В усилении созидания и выходим из практики. Аминь.</w:t>
      </w:r>
      <w:r w:rsidRPr="00552C47">
        <w:rPr>
          <w:rFonts w:ascii="Times New Roman" w:eastAsia="Calibri" w:hAnsi="Times New Roman" w:cs="Times New Roman"/>
          <w:sz w:val="24"/>
          <w:szCs w:val="24"/>
        </w:rPr>
        <w:t xml:space="preserve"> Вот эта, наверное, сложная тема завершилась, но она зафиналил</w:t>
      </w:r>
      <w:r w:rsidR="00B37961">
        <w:rPr>
          <w:rFonts w:ascii="Times New Roman" w:eastAsia="Calibri" w:hAnsi="Times New Roman" w:cs="Times New Roman"/>
          <w:sz w:val="24"/>
          <w:szCs w:val="24"/>
        </w:rPr>
        <w:t>а</w:t>
      </w:r>
      <w:r w:rsidRPr="00552C47">
        <w:rPr>
          <w:rFonts w:ascii="Times New Roman" w:eastAsia="Calibri" w:hAnsi="Times New Roman" w:cs="Times New Roman"/>
          <w:sz w:val="24"/>
          <w:szCs w:val="24"/>
        </w:rPr>
        <w:t>сь хорошим стяжанием. Мы с вами вышли. Мы посмотрим, насколько эта профессия потянет</w:t>
      </w:r>
      <w:r w:rsidR="00B733A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63B318" w14:textId="6DB7E047" w:rsidR="00B37961" w:rsidRDefault="00E13D14" w:rsidP="00B3796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5A1546">
        <w:rPr>
          <w:rFonts w:ascii="Times New Roman" w:hAnsi="Times New Roman" w:cs="Times New Roman"/>
          <w:i/>
          <w:iCs/>
          <w:sz w:val="24"/>
          <w:szCs w:val="24"/>
        </w:rPr>
        <w:t xml:space="preserve"> Аватаресса </w:t>
      </w:r>
      <w:r w:rsidR="00A6771A">
        <w:rPr>
          <w:rFonts w:ascii="Times New Roman" w:hAnsi="Times New Roman" w:cs="Times New Roman"/>
          <w:i/>
          <w:iCs/>
          <w:sz w:val="24"/>
          <w:szCs w:val="24"/>
        </w:rPr>
        <w:t>ИВО ИВДИВО-космического Плана Синтеза ИВО ИВАС Яромира, ИВДИВО Секретарь плана синтеза ИВАС Кут Хуми подразделения ивдиво, Ипостась Семенцова Светлана.</w:t>
      </w:r>
    </w:p>
    <w:p w14:paraId="4BCA174F" w14:textId="5DE12B4A" w:rsidR="002519C8" w:rsidRDefault="00EE1CEE" w:rsidP="00B3796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B94372">
        <w:rPr>
          <w:rFonts w:ascii="Times New Roman" w:eastAsia="Calibri" w:hAnsi="Times New Roman" w:cs="Times New Roman"/>
          <w:sz w:val="24"/>
          <w:szCs w:val="24"/>
        </w:rPr>
        <w:t xml:space="preserve"> 24.11.2025 г.</w:t>
      </w:r>
      <w:bookmarkStart w:id="0" w:name="_GoBack"/>
      <w:bookmarkEnd w:id="0"/>
    </w:p>
    <w:p w14:paraId="18EF828A" w14:textId="218D7B90" w:rsidR="00E13D14" w:rsidRPr="00B37961" w:rsidRDefault="00E13D14" w:rsidP="00B3796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>
        <w:rPr>
          <w:rFonts w:ascii="Times New Roman" w:hAnsi="Times New Roman" w:cs="Times New Roman"/>
          <w:i/>
          <w:iCs/>
          <w:sz w:val="24"/>
          <w:szCs w:val="24"/>
        </w:rPr>
        <w:t>на репликация фрагмента книги 67 Си/3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</w:p>
    <w:sectPr w:rsidR="00E13D14" w:rsidRPr="00B379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4CF69" w14:textId="77777777" w:rsidR="00993765" w:rsidRDefault="00993765" w:rsidP="00C44604">
      <w:pPr>
        <w:spacing w:after="0" w:line="240" w:lineRule="auto"/>
      </w:pPr>
      <w:r>
        <w:separator/>
      </w:r>
    </w:p>
  </w:endnote>
  <w:endnote w:type="continuationSeparator" w:id="0">
    <w:p w14:paraId="04ACF3D7" w14:textId="77777777" w:rsidR="00993765" w:rsidRDefault="00993765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199BE" w14:textId="77777777" w:rsidR="00993765" w:rsidRDefault="00993765" w:rsidP="00C44604">
      <w:pPr>
        <w:spacing w:after="0" w:line="240" w:lineRule="auto"/>
      </w:pPr>
      <w:r>
        <w:separator/>
      </w:r>
    </w:p>
  </w:footnote>
  <w:footnote w:type="continuationSeparator" w:id="0">
    <w:p w14:paraId="3A3843AE" w14:textId="77777777" w:rsidR="00993765" w:rsidRDefault="00993765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701CBE1B" w:rsidR="009C072B" w:rsidRDefault="009C072B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67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03).Синтез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22-23 ноября 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9C072B" w:rsidRDefault="009C07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03"/>
    <w:rsid w:val="00031118"/>
    <w:rsid w:val="000740BA"/>
    <w:rsid w:val="000C54FB"/>
    <w:rsid w:val="000C56FD"/>
    <w:rsid w:val="00140266"/>
    <w:rsid w:val="00190DF5"/>
    <w:rsid w:val="001A4B0A"/>
    <w:rsid w:val="00247BDD"/>
    <w:rsid w:val="002519C8"/>
    <w:rsid w:val="002B3081"/>
    <w:rsid w:val="002C2431"/>
    <w:rsid w:val="0034422C"/>
    <w:rsid w:val="00364F08"/>
    <w:rsid w:val="003B1D6F"/>
    <w:rsid w:val="003F04D8"/>
    <w:rsid w:val="00533F08"/>
    <w:rsid w:val="00552C47"/>
    <w:rsid w:val="00593277"/>
    <w:rsid w:val="005A1546"/>
    <w:rsid w:val="005C5F53"/>
    <w:rsid w:val="00626D08"/>
    <w:rsid w:val="00662597"/>
    <w:rsid w:val="006A112C"/>
    <w:rsid w:val="006C1535"/>
    <w:rsid w:val="006C4F63"/>
    <w:rsid w:val="006E4BE6"/>
    <w:rsid w:val="006F0FBE"/>
    <w:rsid w:val="00706D6F"/>
    <w:rsid w:val="007A6632"/>
    <w:rsid w:val="007E1E4D"/>
    <w:rsid w:val="008113F2"/>
    <w:rsid w:val="00835F48"/>
    <w:rsid w:val="0084083C"/>
    <w:rsid w:val="00856BF0"/>
    <w:rsid w:val="00867C33"/>
    <w:rsid w:val="008810F6"/>
    <w:rsid w:val="008C2517"/>
    <w:rsid w:val="00917AD6"/>
    <w:rsid w:val="00993765"/>
    <w:rsid w:val="009B0403"/>
    <w:rsid w:val="009C072B"/>
    <w:rsid w:val="009F2829"/>
    <w:rsid w:val="00A14F86"/>
    <w:rsid w:val="00A6771A"/>
    <w:rsid w:val="00A87B4A"/>
    <w:rsid w:val="00AE1464"/>
    <w:rsid w:val="00B37961"/>
    <w:rsid w:val="00B61187"/>
    <w:rsid w:val="00B6777C"/>
    <w:rsid w:val="00B733A8"/>
    <w:rsid w:val="00B94372"/>
    <w:rsid w:val="00B97299"/>
    <w:rsid w:val="00BB772A"/>
    <w:rsid w:val="00C3081A"/>
    <w:rsid w:val="00C44604"/>
    <w:rsid w:val="00C61DB7"/>
    <w:rsid w:val="00C70419"/>
    <w:rsid w:val="00C80E94"/>
    <w:rsid w:val="00CB32E6"/>
    <w:rsid w:val="00D02343"/>
    <w:rsid w:val="00D9170E"/>
    <w:rsid w:val="00DF0886"/>
    <w:rsid w:val="00E13D14"/>
    <w:rsid w:val="00E7195C"/>
    <w:rsid w:val="00EE1CEE"/>
    <w:rsid w:val="00F10994"/>
    <w:rsid w:val="00FB1A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5E00-0454-42DE-B375-36497F62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Александр</cp:lastModifiedBy>
  <cp:revision>19</cp:revision>
  <dcterms:created xsi:type="dcterms:W3CDTF">2025-10-26T13:14:00Z</dcterms:created>
  <dcterms:modified xsi:type="dcterms:W3CDTF">2025-11-24T12:32:00Z</dcterms:modified>
</cp:coreProperties>
</file>